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6D" w:rsidRPr="00BF6C6D" w:rsidRDefault="00BF6C6D" w:rsidP="00BF6C6D">
      <w:pPr>
        <w:spacing w:after="0" w:line="240" w:lineRule="auto"/>
        <w:rPr>
          <w:rFonts w:ascii="Georgia" w:eastAsia="Times New Roman" w:hAnsi="Georgia" w:cs="Times New Roman"/>
          <w:color w:val="000000"/>
          <w:sz w:val="37"/>
          <w:szCs w:val="37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37"/>
          <w:szCs w:val="37"/>
          <w:lang w:eastAsia="ru-RU"/>
        </w:rPr>
        <w:t>Իրական</w:t>
      </w:r>
      <w:proofErr w:type="spellEnd"/>
      <w:r w:rsidRPr="00BF6C6D">
        <w:rPr>
          <w:rFonts w:ascii="Georgia" w:eastAsia="Times New Roman" w:hAnsi="Georgia" w:cs="Times New Roman"/>
          <w:color w:val="000000"/>
          <w:sz w:val="37"/>
          <w:szCs w:val="37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000000"/>
          <w:sz w:val="37"/>
          <w:szCs w:val="37"/>
          <w:lang w:eastAsia="ru-RU"/>
        </w:rPr>
        <w:t>շահառուների</w:t>
      </w:r>
      <w:proofErr w:type="spellEnd"/>
      <w:r w:rsidRPr="00BF6C6D">
        <w:rPr>
          <w:rFonts w:ascii="Georgia" w:eastAsia="Times New Roman" w:hAnsi="Georgia" w:cs="Times New Roman"/>
          <w:color w:val="000000"/>
          <w:sz w:val="37"/>
          <w:szCs w:val="37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000000"/>
          <w:sz w:val="37"/>
          <w:szCs w:val="37"/>
          <w:lang w:eastAsia="ru-RU"/>
        </w:rPr>
        <w:t>վերաբերյալ</w:t>
      </w:r>
      <w:proofErr w:type="spellEnd"/>
      <w:r w:rsidRPr="00BF6C6D">
        <w:rPr>
          <w:rFonts w:ascii="Georgia" w:eastAsia="Times New Roman" w:hAnsi="Georgia" w:cs="Times New Roman"/>
          <w:color w:val="000000"/>
          <w:sz w:val="37"/>
          <w:szCs w:val="37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000000"/>
          <w:sz w:val="37"/>
          <w:szCs w:val="37"/>
          <w:lang w:eastAsia="ru-RU"/>
        </w:rPr>
        <w:t>հայտարարագիր</w:t>
      </w:r>
      <w:proofErr w:type="spellEnd"/>
    </w:p>
    <w:p w:rsidR="00BF6C6D" w:rsidRPr="00BF6C6D" w:rsidRDefault="00BF6C6D" w:rsidP="00BF6C6D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հայտարարագրի</w:t>
      </w:r>
      <w:proofErr w:type="spellEnd"/>
      <w:r w:rsidRPr="00BF6C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հաստատման</w:t>
      </w:r>
      <w:proofErr w:type="spellEnd"/>
      <w:r w:rsidRPr="00BF6C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ամսաթիվ</w:t>
      </w:r>
      <w:proofErr w:type="spellEnd"/>
      <w:r w:rsidRPr="00BF6C6D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18/02/2025</w:t>
      </w:r>
    </w:p>
    <w:p w:rsidR="00BF6C6D" w:rsidRPr="00BF6C6D" w:rsidRDefault="00BF6C6D" w:rsidP="00BF6C6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7"/>
          <w:szCs w:val="27"/>
          <w:lang w:eastAsia="ru-RU"/>
        </w:rPr>
      </w:pP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Կազմակերպություն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Կազմակերպության</w:t>
      </w:r>
      <w:proofErr w:type="spellEnd"/>
      <w:r w:rsidRPr="00BF6C6D">
        <w:rPr>
          <w:rFonts w:ascii="Times New Roman" w:eastAsia="Times New Roman" w:hAnsi="Times New Roman" w:cs="Times New Roman"/>
          <w:color w:val="2D4454"/>
          <w:sz w:val="20"/>
          <w:szCs w:val="20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տվյալներ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3"/>
          <w:szCs w:val="23"/>
          <w:lang w:eastAsia="ru-RU"/>
        </w:rPr>
      </w:pP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ՏՎՅԱԼՆԵՐ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Անվանում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  <w:t>«</w:t>
      </w:r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Ռ</w:t>
      </w:r>
      <w:r w:rsidRPr="00BF6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Ա</w:t>
      </w:r>
      <w:r w:rsidRPr="00BF6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Ս</w:t>
      </w:r>
      <w:r w:rsidRPr="00BF6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Տ</w:t>
      </w:r>
      <w:r w:rsidRPr="00BF6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.»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Անուն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լատինատառ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*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  <w:t>R.A.S.T.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Գրանցման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համար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  <w:t>11.110.01916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Գրանցման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ամսաթիվ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  <w:t>2002-08-22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Հայտարարագրի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տեսակ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Կազմակերպությունը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ցուցակված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է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Ոչ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3"/>
          <w:szCs w:val="23"/>
          <w:lang w:eastAsia="ru-RU"/>
        </w:rPr>
      </w:pP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ՀԱՏՈՒԿ</w:t>
      </w:r>
      <w:r w:rsidRPr="00BF6C6D">
        <w:rPr>
          <w:rFonts w:ascii="Times New Roman" w:eastAsia="Times New Roman" w:hAnsi="Times New Roman" w:cs="Times New Roman"/>
          <w:b/>
          <w:bCs/>
          <w:color w:val="009CBA"/>
          <w:sz w:val="23"/>
          <w:szCs w:val="23"/>
          <w:lang w:eastAsia="ru-RU"/>
        </w:rPr>
        <w:t xml:space="preserve"> </w:t>
      </w: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ՄԱՍՆԱԿՑՈՒԹՅՈՒՆ</w:t>
      </w:r>
    </w:p>
    <w:p w:rsidR="00BF6C6D" w:rsidRPr="00BF6C6D" w:rsidRDefault="00BF6C6D" w:rsidP="00BF6C6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7"/>
          <w:szCs w:val="27"/>
          <w:lang w:eastAsia="ru-RU"/>
        </w:rPr>
      </w:pP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Իրական</w:t>
      </w:r>
      <w:proofErr w:type="spellEnd"/>
      <w:r w:rsidRPr="00BF6C6D">
        <w:rPr>
          <w:rFonts w:ascii="Times New Roman" w:eastAsia="Times New Roman" w:hAnsi="Times New Roman" w:cs="Times New Roman"/>
          <w:b/>
          <w:bCs/>
          <w:color w:val="2D4454"/>
          <w:sz w:val="27"/>
          <w:szCs w:val="27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շահառուներ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Իրական</w:t>
      </w:r>
      <w:proofErr w:type="spellEnd"/>
      <w:r w:rsidRPr="00BF6C6D">
        <w:rPr>
          <w:rFonts w:ascii="Times New Roman" w:eastAsia="Times New Roman" w:hAnsi="Times New Roman" w:cs="Times New Roman"/>
          <w:color w:val="2D4454"/>
          <w:sz w:val="20"/>
          <w:szCs w:val="20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շահառուներ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3"/>
          <w:szCs w:val="23"/>
          <w:lang w:eastAsia="ru-RU"/>
        </w:rPr>
      </w:pP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ԱՆՁՆԱԿԱՆ</w:t>
      </w:r>
      <w:r w:rsidRPr="00BF6C6D">
        <w:rPr>
          <w:rFonts w:ascii="Times New Roman" w:eastAsia="Times New Roman" w:hAnsi="Times New Roman" w:cs="Times New Roman"/>
          <w:b/>
          <w:bCs/>
          <w:color w:val="009CBA"/>
          <w:sz w:val="23"/>
          <w:szCs w:val="23"/>
          <w:lang w:eastAsia="ru-RU"/>
        </w:rPr>
        <w:t xml:space="preserve"> </w:t>
      </w: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ՏՎՅԱԼՆԵՐ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Անուն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Սոս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Ազգանուն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Արշակյան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Քաղաքացիություն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Հայաստան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Իրական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շահառու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դառնալու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ամսաթիվ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  <w:t>08/22/2002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3"/>
          <w:szCs w:val="23"/>
          <w:lang w:eastAsia="ru-RU"/>
        </w:rPr>
      </w:pP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ԻՐԱԿԱՆ</w:t>
      </w:r>
      <w:r w:rsidRPr="00BF6C6D">
        <w:rPr>
          <w:rFonts w:ascii="Times New Roman" w:eastAsia="Times New Roman" w:hAnsi="Times New Roman" w:cs="Times New Roman"/>
          <w:b/>
          <w:bCs/>
          <w:color w:val="009CBA"/>
          <w:sz w:val="23"/>
          <w:szCs w:val="23"/>
          <w:lang w:eastAsia="ru-RU"/>
        </w:rPr>
        <w:t xml:space="preserve"> </w:t>
      </w: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ՇԱՀԱՌՈՒ</w:t>
      </w:r>
      <w:r w:rsidRPr="00BF6C6D">
        <w:rPr>
          <w:rFonts w:ascii="Times New Roman" w:eastAsia="Times New Roman" w:hAnsi="Times New Roman" w:cs="Times New Roman"/>
          <w:b/>
          <w:bCs/>
          <w:color w:val="009CBA"/>
          <w:sz w:val="23"/>
          <w:szCs w:val="23"/>
          <w:lang w:eastAsia="ru-RU"/>
        </w:rPr>
        <w:t xml:space="preserve"> </w:t>
      </w: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ՀԱՆԴԻՍԱՆԱԼՈՒ</w:t>
      </w:r>
      <w:r w:rsidRPr="00BF6C6D">
        <w:rPr>
          <w:rFonts w:ascii="Times New Roman" w:eastAsia="Times New Roman" w:hAnsi="Times New Roman" w:cs="Times New Roman"/>
          <w:b/>
          <w:bCs/>
          <w:color w:val="009CBA"/>
          <w:sz w:val="23"/>
          <w:szCs w:val="23"/>
          <w:lang w:eastAsia="ru-RU"/>
        </w:rPr>
        <w:t xml:space="preserve"> </w:t>
      </w:r>
      <w:r w:rsidRPr="00BF6C6D">
        <w:rPr>
          <w:rFonts w:ascii="Sylfaen" w:eastAsia="Times New Roman" w:hAnsi="Sylfaen" w:cs="Sylfaen"/>
          <w:b/>
          <w:bCs/>
          <w:color w:val="009CBA"/>
          <w:sz w:val="23"/>
          <w:szCs w:val="23"/>
          <w:lang w:eastAsia="ru-RU"/>
        </w:rPr>
        <w:t>ՀԻՄՔ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&lt;</w:t>
      </w:r>
      <w:proofErr w:type="spellStart"/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b</w:t>
      </w:r>
      <w:proofErr w:type="spellEnd"/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&gt;1. &lt;/</w:t>
      </w:r>
      <w:proofErr w:type="spellStart"/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b&gt;</w:t>
      </w:r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Ուղղակի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անուղղակի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կերպով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տիրապետում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է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տվյալ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իրավաբանական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անձի</w:t>
      </w:r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`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ձայնի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իրավունք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տվող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բաժնեմասերի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(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բաժնետոմսերի</w:t>
      </w:r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,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փայերի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) 20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և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ավելի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տոկոսին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ուղղակի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անուղղակի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կերպով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ունի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20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և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ավելի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տոկոս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մասնակցություն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իրավաբանական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անձի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կանոնադրական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կապիտալում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*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Այո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Մասնակցության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չափ</w:t>
      </w:r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,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%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  <w:t>100 %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Իրական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շահառուն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Կազմակերպության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կանոնադրական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կապիտալում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ունի՝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Ուղղակի</w:t>
      </w:r>
      <w:proofErr w:type="spellEnd"/>
      <w:r w:rsidRPr="00BF6C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մասնակցություն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BF6C6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</w:pPr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&lt;</w:t>
      </w:r>
      <w:proofErr w:type="spellStart"/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b</w:t>
      </w:r>
      <w:proofErr w:type="spellEnd"/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&gt;3. &lt;/</w:t>
      </w:r>
      <w:proofErr w:type="spellStart"/>
      <w:r w:rsidRPr="00BF6C6D">
        <w:rPr>
          <w:rFonts w:ascii="DejaVuSans" w:eastAsia="Times New Roman" w:hAnsi="DejaVuSans" w:cs="Times New Roman"/>
          <w:i/>
          <w:iCs/>
          <w:color w:val="000000"/>
          <w:sz w:val="23"/>
          <w:szCs w:val="23"/>
          <w:lang w:eastAsia="ru-RU"/>
        </w:rPr>
        <w:t>b&gt;</w:t>
      </w:r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Հանդիսանում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է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տվյալ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իրավաբանական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անձի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գործունեության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ընդհանուր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կամ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ընթացիկ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ղեկավարումն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իրականացնող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պաշտոնատար</w:t>
      </w:r>
      <w:proofErr w:type="spellEnd"/>
      <w:r w:rsidRPr="00BF6C6D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i/>
          <w:iCs/>
          <w:color w:val="000000"/>
          <w:sz w:val="23"/>
          <w:szCs w:val="23"/>
          <w:lang w:eastAsia="ru-RU"/>
        </w:rPr>
        <w:t>անձ</w:t>
      </w:r>
      <w:proofErr w:type="spellEnd"/>
    </w:p>
    <w:p w:rsidR="00BF6C6D" w:rsidRPr="00BF6C6D" w:rsidRDefault="00BF6C6D" w:rsidP="00BF6C6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000000"/>
          <w:sz w:val="20"/>
          <w:szCs w:val="20"/>
          <w:lang w:eastAsia="ru-RU"/>
        </w:rPr>
        <w:t>Այո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7"/>
          <w:szCs w:val="27"/>
          <w:lang w:eastAsia="ru-RU"/>
        </w:rPr>
      </w:pP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Ցուցակված</w:t>
      </w:r>
      <w:proofErr w:type="spellEnd"/>
      <w:r w:rsidRPr="00BF6C6D">
        <w:rPr>
          <w:rFonts w:ascii="Times New Roman" w:eastAsia="Times New Roman" w:hAnsi="Times New Roman" w:cs="Times New Roman"/>
          <w:b/>
          <w:bCs/>
          <w:color w:val="2D4454"/>
          <w:sz w:val="27"/>
          <w:szCs w:val="27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մասնակիցներ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Ցուցակված</w:t>
      </w:r>
      <w:proofErr w:type="spellEnd"/>
      <w:r w:rsidRPr="00BF6C6D">
        <w:rPr>
          <w:rFonts w:ascii="Times New Roman" w:eastAsia="Times New Roman" w:hAnsi="Times New Roman" w:cs="Times New Roman"/>
          <w:color w:val="2D4454"/>
          <w:sz w:val="20"/>
          <w:szCs w:val="20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մասնակիցներ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7"/>
          <w:szCs w:val="27"/>
          <w:lang w:eastAsia="ru-RU"/>
        </w:rPr>
      </w:pP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Միջանկյալ</w:t>
      </w:r>
      <w:proofErr w:type="spellEnd"/>
      <w:r w:rsidRPr="00BF6C6D">
        <w:rPr>
          <w:rFonts w:ascii="Times New Roman" w:eastAsia="Times New Roman" w:hAnsi="Times New Roman" w:cs="Times New Roman"/>
          <w:b/>
          <w:bCs/>
          <w:color w:val="2D4454"/>
          <w:sz w:val="27"/>
          <w:szCs w:val="27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ընկերություններ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Մասնակցության</w:t>
      </w:r>
      <w:proofErr w:type="spellEnd"/>
      <w:r w:rsidRPr="00BF6C6D">
        <w:rPr>
          <w:rFonts w:ascii="Times New Roman" w:eastAsia="Times New Roman" w:hAnsi="Times New Roman" w:cs="Times New Roman"/>
          <w:color w:val="2D4454"/>
          <w:sz w:val="20"/>
          <w:szCs w:val="20"/>
          <w:lang w:eastAsia="ru-RU"/>
        </w:rPr>
        <w:t xml:space="preserve"> </w:t>
      </w: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շղթա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7"/>
          <w:szCs w:val="27"/>
          <w:lang w:eastAsia="ru-RU"/>
        </w:rPr>
      </w:pPr>
      <w:proofErr w:type="spellStart"/>
      <w:r w:rsidRPr="00BF6C6D">
        <w:rPr>
          <w:rFonts w:ascii="Sylfaen" w:eastAsia="Times New Roman" w:hAnsi="Sylfaen" w:cs="Sylfaen"/>
          <w:b/>
          <w:bCs/>
          <w:color w:val="2D4454"/>
          <w:sz w:val="27"/>
          <w:szCs w:val="27"/>
          <w:lang w:eastAsia="ru-RU"/>
        </w:rPr>
        <w:t>Նշումներ</w:t>
      </w:r>
      <w:proofErr w:type="spellEnd"/>
    </w:p>
    <w:p w:rsidR="00BF6C6D" w:rsidRPr="00BF6C6D" w:rsidRDefault="00BF6C6D" w:rsidP="00BF6C6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20"/>
          <w:szCs w:val="20"/>
          <w:lang w:eastAsia="ru-RU"/>
        </w:rPr>
      </w:pPr>
      <w:proofErr w:type="spellStart"/>
      <w:r w:rsidRPr="00BF6C6D">
        <w:rPr>
          <w:rFonts w:ascii="Sylfaen" w:eastAsia="Times New Roman" w:hAnsi="Sylfaen" w:cs="Sylfaen"/>
          <w:color w:val="2D4454"/>
          <w:sz w:val="20"/>
          <w:szCs w:val="20"/>
          <w:lang w:eastAsia="ru-RU"/>
        </w:rPr>
        <w:t>Նշումներ</w:t>
      </w:r>
      <w:proofErr w:type="spellEnd"/>
    </w:p>
    <w:p w:rsidR="00BF6C6D" w:rsidRDefault="00BF6C6D"/>
    <w:sectPr w:rsidR="00BF6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C6D"/>
    <w:rsid w:val="00BF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640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967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0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6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58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8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6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74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4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6471016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926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050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1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91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1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65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6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0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33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9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98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6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749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678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90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2025-07-30T10:21:00Z</dcterms:created>
  <dcterms:modified xsi:type="dcterms:W3CDTF">2025-07-30T10:22:00Z</dcterms:modified>
</cp:coreProperties>
</file>